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57F0" w14:textId="77777777" w:rsidR="00970F84" w:rsidRPr="00970F84" w:rsidRDefault="00970F84" w:rsidP="00970F84">
      <w:pPr>
        <w:pStyle w:val="Sinespaciado"/>
        <w:jc w:val="center"/>
        <w:rPr>
          <w:rFonts w:ascii="Arial" w:hAnsi="Arial" w:cs="Arial"/>
          <w:b/>
          <w:bCs/>
          <w:sz w:val="24"/>
          <w:szCs w:val="24"/>
        </w:rPr>
      </w:pPr>
      <w:r w:rsidRPr="00970F84">
        <w:rPr>
          <w:rFonts w:ascii="Arial" w:hAnsi="Arial" w:cs="Arial"/>
          <w:b/>
          <w:bCs/>
          <w:sz w:val="24"/>
          <w:szCs w:val="24"/>
        </w:rPr>
        <w:t>CÉLEBRE ELECCIÓN A REINAS Y REYES DEL CARNAVAL CANCÚN 2025 ANTE MILES DE ASISTENTES</w:t>
      </w:r>
    </w:p>
    <w:p w14:paraId="67995FD0" w14:textId="77777777" w:rsidR="00970F84" w:rsidRPr="00970F84" w:rsidRDefault="00970F84" w:rsidP="00970F84">
      <w:pPr>
        <w:pStyle w:val="Sinespaciado"/>
        <w:jc w:val="both"/>
        <w:rPr>
          <w:rFonts w:ascii="Arial" w:hAnsi="Arial" w:cs="Arial"/>
          <w:b/>
          <w:bCs/>
          <w:sz w:val="24"/>
          <w:szCs w:val="24"/>
        </w:rPr>
      </w:pPr>
    </w:p>
    <w:p w14:paraId="01FD8F4D" w14:textId="77777777" w:rsidR="00970F84" w:rsidRPr="00970F84" w:rsidRDefault="00970F84" w:rsidP="00970F84">
      <w:pPr>
        <w:pStyle w:val="Sinespaciado"/>
        <w:jc w:val="both"/>
        <w:rPr>
          <w:rFonts w:ascii="Arial" w:hAnsi="Arial" w:cs="Arial"/>
          <w:sz w:val="24"/>
          <w:szCs w:val="24"/>
        </w:rPr>
      </w:pPr>
      <w:r w:rsidRPr="00970F84">
        <w:rPr>
          <w:rFonts w:ascii="Arial" w:hAnsi="Arial" w:cs="Arial"/>
          <w:b/>
          <w:bCs/>
          <w:sz w:val="24"/>
          <w:szCs w:val="24"/>
        </w:rPr>
        <w:t>Cancún, Q. R., 10 de febrero de 2025.-</w:t>
      </w:r>
      <w:r w:rsidRPr="00970F84">
        <w:rPr>
          <w:rFonts w:ascii="Arial" w:hAnsi="Arial" w:cs="Arial"/>
          <w:sz w:val="24"/>
          <w:szCs w:val="24"/>
        </w:rPr>
        <w:t xml:space="preserve"> Con gran éxito se vivió el segundo día de elecciones para las Reinas y Reyes del Carnaval Cancún 2025, eligiéndose a los ganadores de las categorías: Soberanos, Juvenil y Diversidad Sexual, ante las miradas de más de cientos de personas que se congregaron en el emblemático Parque de Las Palapas. </w:t>
      </w:r>
    </w:p>
    <w:p w14:paraId="776F1D30" w14:textId="77777777" w:rsidR="00970F84" w:rsidRPr="00970F84" w:rsidRDefault="00970F84" w:rsidP="00970F84">
      <w:pPr>
        <w:pStyle w:val="Sinespaciado"/>
        <w:jc w:val="both"/>
        <w:rPr>
          <w:rFonts w:ascii="Arial" w:hAnsi="Arial" w:cs="Arial"/>
          <w:sz w:val="24"/>
          <w:szCs w:val="24"/>
        </w:rPr>
      </w:pPr>
    </w:p>
    <w:p w14:paraId="7CBFBEAF" w14:textId="77777777" w:rsidR="00970F84" w:rsidRPr="00970F84" w:rsidRDefault="00970F84" w:rsidP="00970F84">
      <w:pPr>
        <w:pStyle w:val="Sinespaciado"/>
        <w:jc w:val="both"/>
        <w:rPr>
          <w:rFonts w:ascii="Arial" w:hAnsi="Arial" w:cs="Arial"/>
          <w:sz w:val="24"/>
          <w:szCs w:val="24"/>
        </w:rPr>
      </w:pPr>
      <w:r w:rsidRPr="00970F84">
        <w:rPr>
          <w:rFonts w:ascii="Arial" w:hAnsi="Arial" w:cs="Arial"/>
          <w:sz w:val="24"/>
          <w:szCs w:val="24"/>
        </w:rPr>
        <w:t xml:space="preserve">Las y los participantes mostraron sus pasos de bailes mediante las coreografías que fueron aplaudidas por la ciudadanía que presenció este concurso, anunciándose a  Betsy del Carmen López Marrero y José Antonio Martínez Salazar como reyes Soberanos; Gilda Naomy </w:t>
      </w:r>
      <w:proofErr w:type="spellStart"/>
      <w:r w:rsidRPr="00970F84">
        <w:rPr>
          <w:rFonts w:ascii="Arial" w:hAnsi="Arial" w:cs="Arial"/>
          <w:sz w:val="24"/>
          <w:szCs w:val="24"/>
        </w:rPr>
        <w:t>Ek</w:t>
      </w:r>
      <w:proofErr w:type="spellEnd"/>
      <w:r w:rsidRPr="00970F84">
        <w:rPr>
          <w:rFonts w:ascii="Arial" w:hAnsi="Arial" w:cs="Arial"/>
          <w:sz w:val="24"/>
          <w:szCs w:val="24"/>
        </w:rPr>
        <w:t xml:space="preserve"> Chi y César Fernando Alemán Pérez, reyes Juveniles, así como Maikel José Durán Gutiérrez (</w:t>
      </w:r>
      <w:proofErr w:type="spellStart"/>
      <w:r w:rsidRPr="00970F84">
        <w:rPr>
          <w:rFonts w:ascii="Arial" w:hAnsi="Arial" w:cs="Arial"/>
          <w:sz w:val="24"/>
          <w:szCs w:val="24"/>
        </w:rPr>
        <w:t>Avril</w:t>
      </w:r>
      <w:proofErr w:type="spellEnd"/>
      <w:r w:rsidRPr="00970F84">
        <w:rPr>
          <w:rFonts w:ascii="Arial" w:hAnsi="Arial" w:cs="Arial"/>
          <w:sz w:val="24"/>
          <w:szCs w:val="24"/>
        </w:rPr>
        <w:t xml:space="preserve"> </w:t>
      </w:r>
      <w:proofErr w:type="spellStart"/>
      <w:r w:rsidRPr="00970F84">
        <w:rPr>
          <w:rFonts w:ascii="Arial" w:hAnsi="Arial" w:cs="Arial"/>
          <w:sz w:val="24"/>
          <w:szCs w:val="24"/>
        </w:rPr>
        <w:t>Inn</w:t>
      </w:r>
      <w:proofErr w:type="spellEnd"/>
      <w:r w:rsidRPr="00970F84">
        <w:rPr>
          <w:rFonts w:ascii="Arial" w:hAnsi="Arial" w:cs="Arial"/>
          <w:sz w:val="24"/>
          <w:szCs w:val="24"/>
        </w:rPr>
        <w:t xml:space="preserve">) y Edwin Francisco Correa Echeverría como reyes de la Diversidad Sexual, quienes serán los dignos representantes de esta fiesta </w:t>
      </w:r>
      <w:proofErr w:type="spellStart"/>
      <w:r w:rsidRPr="00970F84">
        <w:rPr>
          <w:rFonts w:ascii="Arial" w:hAnsi="Arial" w:cs="Arial"/>
          <w:sz w:val="24"/>
          <w:szCs w:val="24"/>
        </w:rPr>
        <w:t>carnestolenda</w:t>
      </w:r>
      <w:proofErr w:type="spellEnd"/>
      <w:r w:rsidRPr="00970F84">
        <w:rPr>
          <w:rFonts w:ascii="Arial" w:hAnsi="Arial" w:cs="Arial"/>
          <w:sz w:val="24"/>
          <w:szCs w:val="24"/>
        </w:rPr>
        <w:t>.</w:t>
      </w:r>
    </w:p>
    <w:p w14:paraId="63034744" w14:textId="77777777" w:rsidR="00970F84" w:rsidRPr="00970F84" w:rsidRDefault="00970F84" w:rsidP="00970F84">
      <w:pPr>
        <w:pStyle w:val="Sinespaciado"/>
        <w:jc w:val="both"/>
        <w:rPr>
          <w:rFonts w:ascii="Arial" w:hAnsi="Arial" w:cs="Arial"/>
          <w:sz w:val="24"/>
          <w:szCs w:val="24"/>
        </w:rPr>
      </w:pPr>
    </w:p>
    <w:p w14:paraId="0FD1FA1C" w14:textId="77777777" w:rsidR="00970F84" w:rsidRPr="00970F84" w:rsidRDefault="00970F84" w:rsidP="00970F84">
      <w:pPr>
        <w:pStyle w:val="Sinespaciado"/>
        <w:jc w:val="both"/>
        <w:rPr>
          <w:rFonts w:ascii="Arial" w:hAnsi="Arial" w:cs="Arial"/>
          <w:sz w:val="24"/>
          <w:szCs w:val="24"/>
        </w:rPr>
      </w:pPr>
      <w:r w:rsidRPr="00970F84">
        <w:rPr>
          <w:rFonts w:ascii="Arial" w:hAnsi="Arial" w:cs="Arial"/>
          <w:sz w:val="24"/>
          <w:szCs w:val="24"/>
        </w:rPr>
        <w:t>Durante el evento artístico, las porras integradas por familiares y amigos aplaudieron a sus candidatas y candidatos favoritos, quienes demostraron la alegría, entusiasmo y emoción en el escenario durante cada baile presentado ante el jurado calificador.</w:t>
      </w:r>
    </w:p>
    <w:p w14:paraId="0574C810" w14:textId="77777777" w:rsidR="00970F84" w:rsidRPr="00970F84" w:rsidRDefault="00970F84" w:rsidP="00970F84">
      <w:pPr>
        <w:pStyle w:val="Sinespaciado"/>
        <w:jc w:val="both"/>
        <w:rPr>
          <w:rFonts w:ascii="Arial" w:hAnsi="Arial" w:cs="Arial"/>
          <w:sz w:val="24"/>
          <w:szCs w:val="24"/>
        </w:rPr>
      </w:pPr>
    </w:p>
    <w:p w14:paraId="6C2BB0A7" w14:textId="77777777" w:rsidR="00970F84" w:rsidRPr="00970F84" w:rsidRDefault="00970F84" w:rsidP="00970F84">
      <w:pPr>
        <w:pStyle w:val="Sinespaciado"/>
        <w:jc w:val="both"/>
        <w:rPr>
          <w:rFonts w:ascii="Arial" w:hAnsi="Arial" w:cs="Arial"/>
          <w:sz w:val="24"/>
          <w:szCs w:val="24"/>
        </w:rPr>
      </w:pPr>
      <w:r w:rsidRPr="00970F84">
        <w:rPr>
          <w:rFonts w:ascii="Arial" w:hAnsi="Arial" w:cs="Arial"/>
          <w:sz w:val="24"/>
          <w:szCs w:val="24"/>
        </w:rPr>
        <w:t xml:space="preserve">Al concluir la presentación de los ganadores de las tres categorías correspondientes, se invitó al público en general para que el próximo 27 de febrero, fecha en que inicia esta gran celebración </w:t>
      </w:r>
      <w:proofErr w:type="spellStart"/>
      <w:r w:rsidRPr="00970F84">
        <w:rPr>
          <w:rFonts w:ascii="Arial" w:hAnsi="Arial" w:cs="Arial"/>
          <w:sz w:val="24"/>
          <w:szCs w:val="24"/>
        </w:rPr>
        <w:t>carnestolenda</w:t>
      </w:r>
      <w:proofErr w:type="spellEnd"/>
      <w:r w:rsidRPr="00970F84">
        <w:rPr>
          <w:rFonts w:ascii="Arial" w:hAnsi="Arial" w:cs="Arial"/>
          <w:sz w:val="24"/>
          <w:szCs w:val="24"/>
        </w:rPr>
        <w:t xml:space="preserve"> sean partícipes de la coronación de las Reinas y Reyes del Carnaval Cancún 2025, el cual concluirá el día 04 de marzo, no sin antes ofrecer concursos de comparsas, carros alegóricos y presentaciones artísticas, para que la ciudadanía y visitantes fomenten la sana convivencia.</w:t>
      </w:r>
    </w:p>
    <w:p w14:paraId="6324E243" w14:textId="77777777" w:rsidR="00970F84" w:rsidRPr="00970F84" w:rsidRDefault="00970F84" w:rsidP="00970F84">
      <w:pPr>
        <w:pStyle w:val="Sinespaciado"/>
        <w:jc w:val="both"/>
        <w:rPr>
          <w:rFonts w:ascii="Arial" w:hAnsi="Arial" w:cs="Arial"/>
          <w:sz w:val="24"/>
          <w:szCs w:val="24"/>
        </w:rPr>
      </w:pPr>
    </w:p>
    <w:p w14:paraId="522EDA8A" w14:textId="0F03B313" w:rsidR="0090458F" w:rsidRPr="00970F84" w:rsidRDefault="00970F84" w:rsidP="00970F84">
      <w:pPr>
        <w:pStyle w:val="Sinespaciado"/>
        <w:jc w:val="both"/>
        <w:rPr>
          <w:rFonts w:ascii="Arial" w:hAnsi="Arial" w:cs="Arial"/>
          <w:sz w:val="24"/>
          <w:szCs w:val="24"/>
        </w:rPr>
      </w:pPr>
      <w:r w:rsidRPr="00970F84">
        <w:rPr>
          <w:rFonts w:ascii="Arial" w:hAnsi="Arial" w:cs="Arial"/>
          <w:sz w:val="24"/>
          <w:szCs w:val="24"/>
        </w:rPr>
        <w:t>**</w:t>
      </w:r>
      <w:r w:rsidRPr="00970F84">
        <w:rPr>
          <w:rFonts w:ascii="Arial" w:hAnsi="Arial" w:cs="Arial"/>
          <w:sz w:val="24"/>
          <w:szCs w:val="24"/>
        </w:rPr>
        <w:t>**********</w:t>
      </w:r>
      <w:r w:rsidR="00CD4EFA" w:rsidRPr="00970F84">
        <w:rPr>
          <w:rFonts w:ascii="Arial" w:hAnsi="Arial" w:cs="Arial"/>
          <w:sz w:val="24"/>
          <w:szCs w:val="24"/>
        </w:rPr>
        <w:t xml:space="preserve"> </w:t>
      </w:r>
    </w:p>
    <w:sectPr w:rsidR="0090458F" w:rsidRPr="00970F8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686" w14:textId="77777777" w:rsidR="000D32BE" w:rsidRDefault="000D32BE" w:rsidP="0092028B">
      <w:r>
        <w:separator/>
      </w:r>
    </w:p>
  </w:endnote>
  <w:endnote w:type="continuationSeparator" w:id="0">
    <w:p w14:paraId="6FCF32E5" w14:textId="77777777" w:rsidR="000D32BE" w:rsidRDefault="000D32B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3759" w14:textId="77777777" w:rsidR="000D32BE" w:rsidRDefault="000D32BE" w:rsidP="0092028B">
      <w:r>
        <w:separator/>
      </w:r>
    </w:p>
  </w:footnote>
  <w:footnote w:type="continuationSeparator" w:id="0">
    <w:p w14:paraId="3B95F63E" w14:textId="77777777" w:rsidR="000D32BE" w:rsidRDefault="000D32B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66C3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70F84">
                            <w:rPr>
                              <w:rFonts w:cstheme="minorHAnsi"/>
                              <w:b/>
                              <w:bCs/>
                              <w:lang w:val="es-ES"/>
                            </w:rPr>
                            <w:t>488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66C3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70F84">
                      <w:rPr>
                        <w:rFonts w:cstheme="minorHAnsi"/>
                        <w:b/>
                        <w:bCs/>
                        <w:lang w:val="es-ES"/>
                      </w:rPr>
                      <w:t>488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0D32BE"/>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70F84"/>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2025-02-10T17:00:00Z</dcterms:created>
  <dcterms:modified xsi:type="dcterms:W3CDTF">2025-02-10T17:00:00Z</dcterms:modified>
</cp:coreProperties>
</file>